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89E" w:rsidRDefault="00D3489E" w:rsidP="00D3489E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GARA NAZIONALE SERVIZI SOCIO-SA</w:t>
      </w:r>
      <w:r w:rsidR="0015699E">
        <w:rPr>
          <w:rFonts w:ascii="Tahoma" w:hAnsi="Tahoma" w:cs="Tahoma"/>
          <w:sz w:val="18"/>
          <w:szCs w:val="18"/>
        </w:rPr>
        <w:t>N</w:t>
      </w:r>
      <w:r>
        <w:rPr>
          <w:rFonts w:ascii="Tahoma" w:hAnsi="Tahoma" w:cs="Tahoma"/>
          <w:sz w:val="18"/>
          <w:szCs w:val="18"/>
        </w:rPr>
        <w:t>ITARI</w:t>
      </w:r>
    </w:p>
    <w:p w:rsidR="00D3489E" w:rsidRDefault="0013447D" w:rsidP="00D3489E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14-15 maggio 2015</w:t>
      </w:r>
    </w:p>
    <w:p w:rsidR="00D3489E" w:rsidRDefault="00D3489E" w:rsidP="00D3489E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D3489E" w:rsidRDefault="00D3489E" w:rsidP="00D3489E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LIBERATORIA SULL’UTILIZZO DEGLI ELABORATI DEL CONCORSO</w:t>
      </w:r>
    </w:p>
    <w:p w:rsidR="00D3489E" w:rsidRDefault="00D3489E" w:rsidP="00D3489E">
      <w:pPr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D3489E" w:rsidRPr="00D3489E" w:rsidRDefault="00D3489E" w:rsidP="00D3489E">
      <w:pPr>
        <w:spacing w:after="0" w:line="240" w:lineRule="auto"/>
        <w:ind w:left="714"/>
        <w:rPr>
          <w:rFonts w:ascii="Tahoma" w:hAnsi="Tahoma" w:cs="Tahoma"/>
          <w:i/>
          <w:sz w:val="18"/>
          <w:szCs w:val="18"/>
        </w:rPr>
      </w:pPr>
      <w:r w:rsidRPr="00D3489E">
        <w:rPr>
          <w:rFonts w:ascii="Tahoma" w:hAnsi="Tahoma" w:cs="Tahoma"/>
          <w:i/>
          <w:sz w:val="18"/>
          <w:szCs w:val="18"/>
        </w:rPr>
        <w:t>La presente liberatoria dovrà essere compilata in ogni sua parte in maniera chiara e leggibile.</w:t>
      </w:r>
    </w:p>
    <w:p w:rsidR="00D3489E" w:rsidRPr="00D3489E" w:rsidRDefault="00D3489E" w:rsidP="00D3489E">
      <w:pPr>
        <w:spacing w:after="0" w:line="240" w:lineRule="auto"/>
        <w:ind w:left="714"/>
        <w:rPr>
          <w:rFonts w:ascii="Tahoma" w:hAnsi="Tahoma" w:cs="Tahoma"/>
          <w:i/>
          <w:sz w:val="18"/>
          <w:szCs w:val="18"/>
        </w:rPr>
      </w:pPr>
      <w:r w:rsidRPr="00D3489E">
        <w:rPr>
          <w:rFonts w:ascii="Tahoma" w:hAnsi="Tahoma" w:cs="Tahoma"/>
          <w:i/>
          <w:sz w:val="18"/>
          <w:szCs w:val="18"/>
        </w:rPr>
        <w:t xml:space="preserve">Deve essere firmata quale dichiarante dall’autore </w:t>
      </w:r>
    </w:p>
    <w:p w:rsidR="00D3489E" w:rsidRDefault="00D3489E" w:rsidP="00D3489E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D3489E" w:rsidRDefault="00D3489E" w:rsidP="00D3489E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D3489E" w:rsidRDefault="00D3489E" w:rsidP="00D3489E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D3489E" w:rsidTr="00D3489E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9E" w:rsidRDefault="00D3489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(questa parte va compilata da un genitore nel caso di studente minorenne)</w:t>
            </w: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Cognome ______________________________________ nome ______________________________________________</w:t>
            </w:r>
          </w:p>
          <w:p w:rsidR="00D3489E" w:rsidRDefault="00D3489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Nato/a il _______________________________  a _____________________________________________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_______</w:t>
            </w: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 qualità di genitore esercente la podestà sul minore o soggetto esercente la potestà sul minore:</w:t>
            </w: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Cognome _____________________________________  nome _______________________________________________</w:t>
            </w: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Nato/a il ________________________________ a ____________________________________________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________</w:t>
            </w: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489E" w:rsidTr="00D3489E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9E" w:rsidRDefault="00D3489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 questa parte va compilata dallo studente maggiorenne)</w:t>
            </w:r>
          </w:p>
          <w:p w:rsidR="00D3489E" w:rsidRDefault="00D3489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Cognome _____________________________________ nome ________________________________________________</w:t>
            </w: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Nato/a il __________________________ a __________________________________________________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________</w:t>
            </w:r>
          </w:p>
          <w:p w:rsidR="00D3489E" w:rsidRDefault="00D3489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3489E" w:rsidRDefault="00D3489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3489E" w:rsidRDefault="00D3489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Sotto la mia responsabilità</w:t>
      </w: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D3489E" w:rsidRDefault="00D3489E" w:rsidP="00D3489E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AUTORIZZO</w:t>
      </w: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L’utilizzo dell’elaborato/i della gara Nazionale dei Servizi Socio-sanitari che si svolgerà nella sede dell’ISISS F.BESTA di Treviso</w:t>
      </w: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nei giorni 14 e 15 maggio 2015.</w:t>
      </w: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L’utilizzo delle foto del gruppo dei partecipanti la Gara nel sito dell’Istituto.</w:t>
      </w: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</w:t>
      </w:r>
    </w:p>
    <w:p w:rsidR="00D3489E" w:rsidRDefault="00D3489E" w:rsidP="00D3489E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ACCONSENTO</w:t>
      </w:r>
    </w:p>
    <w:p w:rsidR="00D3489E" w:rsidRDefault="00D3489E" w:rsidP="00D3489E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Al trattamento dei dati secondo le modalità e per le finalità indicate nell’informativa nonché alla comunicazione   e diffusione dei dati relativi alla gara alle Istituzioni Scolastiche. </w:t>
      </w: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Data _______________________</w:t>
      </w: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Firma leggibile del dichiarante</w:t>
      </w:r>
    </w:p>
    <w:p w:rsid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</w:p>
    <w:p w:rsidR="00DC630A" w:rsidRPr="00D3489E" w:rsidRDefault="00D3489E" w:rsidP="00D3489E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_____________________________________</w:t>
      </w:r>
    </w:p>
    <w:sectPr w:rsidR="00DC630A" w:rsidRPr="00D348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BEF" w:rsidRDefault="00280BEF" w:rsidP="00DC630A">
      <w:pPr>
        <w:spacing w:after="0" w:line="240" w:lineRule="auto"/>
      </w:pPr>
      <w:r>
        <w:separator/>
      </w:r>
    </w:p>
  </w:endnote>
  <w:endnote w:type="continuationSeparator" w:id="0">
    <w:p w:rsidR="00280BEF" w:rsidRDefault="00280BEF" w:rsidP="00DC6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CA" w:rsidRDefault="002F27CA" w:rsidP="002F27CA">
    <w:pPr>
      <w:pStyle w:val="Pidipagina"/>
    </w:pPr>
    <w:proofErr w:type="spellStart"/>
    <w:r>
      <w:t>Cod</w:t>
    </w:r>
    <w:proofErr w:type="spellEnd"/>
    <w:r>
      <w:t xml:space="preserve"> meccanografico  TVIS01600D           </w:t>
    </w:r>
    <w:r w:rsidR="00144848">
      <w:t xml:space="preserve">        </w:t>
    </w:r>
    <w:r>
      <w:t xml:space="preserve"> </w:t>
    </w:r>
    <w:hyperlink r:id="rId1" w:history="1">
      <w:r w:rsidRPr="002A64A6">
        <w:rPr>
          <w:rStyle w:val="Collegamentoipertestuale"/>
        </w:rPr>
        <w:t>www.besta.gov.it</w:t>
      </w:r>
    </w:hyperlink>
    <w:r>
      <w:t xml:space="preserve">                </w:t>
    </w:r>
    <w:r w:rsidR="00144848">
      <w:t xml:space="preserve">              </w:t>
    </w:r>
    <w:r>
      <w:t xml:space="preserve">tvis01600d@istruzione.it            </w:t>
    </w:r>
  </w:p>
  <w:p w:rsidR="002F27CA" w:rsidRDefault="002F27CA" w:rsidP="002F27CA">
    <w:pPr>
      <w:pStyle w:val="Pidipagina"/>
    </w:pPr>
    <w:proofErr w:type="spellStart"/>
    <w:r>
      <w:t>Cod</w:t>
    </w:r>
    <w:proofErr w:type="spellEnd"/>
    <w:r>
      <w:t xml:space="preserve"> fiscale 80017380264                                                                           </w:t>
    </w:r>
    <w:r w:rsidR="00144848">
      <w:t xml:space="preserve">                      </w:t>
    </w:r>
    <w:r>
      <w:t xml:space="preserve">tvis01600@pec.istruzione.it                                                                                                                                                                                              </w:t>
    </w:r>
  </w:p>
  <w:p w:rsidR="002F27CA" w:rsidRDefault="002F27CA">
    <w:pPr>
      <w:pStyle w:val="Pidipagina"/>
    </w:pPr>
    <w:r>
      <w:t xml:space="preserve">Sede Borgo Cavour  0422410164                                                          </w:t>
    </w:r>
    <w:r w:rsidR="00144848">
      <w:t xml:space="preserve">                        </w:t>
    </w:r>
    <w:r>
      <w:t xml:space="preserve"> Sede San </w:t>
    </w:r>
    <w:proofErr w:type="spellStart"/>
    <w:r>
      <w:t>Pelajo</w:t>
    </w:r>
    <w:proofErr w:type="spellEnd"/>
    <w:r>
      <w:t xml:space="preserve"> 0422303527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BEF" w:rsidRDefault="00280BEF" w:rsidP="00DC630A">
      <w:pPr>
        <w:spacing w:after="0" w:line="240" w:lineRule="auto"/>
      </w:pPr>
      <w:r>
        <w:separator/>
      </w:r>
    </w:p>
  </w:footnote>
  <w:footnote w:type="continuationSeparator" w:id="0">
    <w:p w:rsidR="00280BEF" w:rsidRDefault="00280BEF" w:rsidP="00DC6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 w:rsidP="00144848">
    <w:pPr>
      <w:jc w:val="center"/>
    </w:pPr>
    <w:r>
      <w:t xml:space="preserve">   </w:t>
    </w:r>
    <w:r>
      <w:rPr>
        <w:rFonts w:ascii="Arial" w:hAnsi="Arial"/>
        <w:b/>
        <w:noProof/>
        <w:sz w:val="26"/>
        <w:lang w:eastAsia="it-IT"/>
      </w:rPr>
      <w:drawing>
        <wp:inline distT="0" distB="0" distL="0" distR="0" wp14:anchorId="1C11970F" wp14:editId="69DCDA49">
          <wp:extent cx="512365" cy="540327"/>
          <wp:effectExtent l="0" t="0" r="254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365" cy="540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</w:p>
  <w:p w:rsidR="00144848" w:rsidRDefault="00144848" w:rsidP="00144848">
    <w:pPr>
      <w:jc w:val="center"/>
    </w:pPr>
    <w:r>
      <w:rPr>
        <w:noProof/>
        <w:sz w:val="20"/>
        <w:szCs w:val="20"/>
        <w:lang w:eastAsia="it-IT"/>
      </w:rPr>
      <w:drawing>
        <wp:inline distT="0" distB="0" distL="0" distR="0" wp14:anchorId="70E38793" wp14:editId="63D507E3">
          <wp:extent cx="1584960" cy="525780"/>
          <wp:effectExtent l="0" t="0" r="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52578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</wp:inline>
      </w:drawing>
    </w:r>
  </w:p>
  <w:p w:rsid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 w:rsidRPr="0050293E">
      <w:rPr>
        <w:rFonts w:ascii="Times New Roman" w:hAnsi="Times New Roman"/>
        <w:szCs w:val="32"/>
      </w:rPr>
      <w:t>BORGO CAVOUR</w:t>
    </w:r>
    <w:r>
      <w:rPr>
        <w:rFonts w:ascii="Times New Roman" w:hAnsi="Times New Roman"/>
        <w:szCs w:val="32"/>
      </w:rPr>
      <w:t xml:space="preserve"> n. 33</w:t>
    </w:r>
    <w:r w:rsidRPr="0050293E">
      <w:rPr>
        <w:rFonts w:ascii="Times New Roman" w:hAnsi="Times New Roman"/>
        <w:szCs w:val="32"/>
      </w:rPr>
      <w:t xml:space="preserve"> –31100  TREVISO</w:t>
    </w:r>
  </w:p>
  <w:p w:rsidR="00144848" w:rsidRPr="0050293E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>
      <w:rPr>
        <w:rFonts w:ascii="Times New Roman" w:hAnsi="Times New Roman"/>
        <w:szCs w:val="32"/>
      </w:rPr>
      <w:t>Istituto Professionale Statale</w:t>
    </w:r>
  </w:p>
  <w:p w:rsidR="00144848" w:rsidRP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i/>
        <w:szCs w:val="32"/>
      </w:rPr>
    </w:pPr>
    <w:r w:rsidRPr="00144848">
      <w:rPr>
        <w:rFonts w:ascii="Times New Roman" w:hAnsi="Times New Roman"/>
        <w:i/>
        <w:szCs w:val="32"/>
      </w:rPr>
      <w:t>SERVIZI COMMERCIALI e SERVIZI SOCIO SANITARI</w:t>
    </w:r>
  </w:p>
  <w:p w:rsid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>
      <w:rPr>
        <w:rFonts w:ascii="Times New Roman" w:hAnsi="Times New Roman"/>
        <w:szCs w:val="32"/>
      </w:rPr>
      <w:t>__________________________________________________________________________________</w:t>
    </w:r>
  </w:p>
  <w:p w:rsidR="00144848" w:rsidRDefault="0014484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D2E37"/>
    <w:multiLevelType w:val="hybridMultilevel"/>
    <w:tmpl w:val="67AA41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455B2C"/>
    <w:multiLevelType w:val="hybridMultilevel"/>
    <w:tmpl w:val="8FEA84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0A"/>
    <w:rsid w:val="0013447D"/>
    <w:rsid w:val="00144848"/>
    <w:rsid w:val="0015699E"/>
    <w:rsid w:val="001E497A"/>
    <w:rsid w:val="00280BEF"/>
    <w:rsid w:val="002F27CA"/>
    <w:rsid w:val="00336D07"/>
    <w:rsid w:val="004B3749"/>
    <w:rsid w:val="005A6DF7"/>
    <w:rsid w:val="00690E29"/>
    <w:rsid w:val="00840860"/>
    <w:rsid w:val="008770C9"/>
    <w:rsid w:val="00B501D0"/>
    <w:rsid w:val="00B95377"/>
    <w:rsid w:val="00D3489E"/>
    <w:rsid w:val="00DC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30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C630A"/>
    <w:pPr>
      <w:tabs>
        <w:tab w:val="center" w:pos="4819"/>
        <w:tab w:val="right" w:pos="9638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30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63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630A"/>
  </w:style>
  <w:style w:type="character" w:styleId="Collegamentoipertestuale">
    <w:name w:val="Hyperlink"/>
    <w:basedOn w:val="Carpredefinitoparagrafo"/>
    <w:uiPriority w:val="99"/>
    <w:unhideWhenUsed/>
    <w:rsid w:val="002F27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30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C630A"/>
    <w:pPr>
      <w:tabs>
        <w:tab w:val="center" w:pos="4819"/>
        <w:tab w:val="right" w:pos="9638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30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63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630A"/>
  </w:style>
  <w:style w:type="character" w:styleId="Collegamentoipertestuale">
    <w:name w:val="Hyperlink"/>
    <w:basedOn w:val="Carpredefinitoparagrafo"/>
    <w:uiPriority w:val="99"/>
    <w:unhideWhenUsed/>
    <w:rsid w:val="002F27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9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sta.gov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CFCBD-418C-4E97-ADBB-B4B7EEEB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i3</cp:lastModifiedBy>
  <cp:revision>3</cp:revision>
  <dcterms:created xsi:type="dcterms:W3CDTF">2015-01-24T10:49:00Z</dcterms:created>
  <dcterms:modified xsi:type="dcterms:W3CDTF">2015-01-24T10:49:00Z</dcterms:modified>
</cp:coreProperties>
</file>